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FDCE" w14:textId="77777777" w:rsidR="00D54FB7" w:rsidRDefault="00D54FB7" w:rsidP="008C3419">
      <w:pPr>
        <w:ind w:left="-142"/>
        <w:rPr>
          <w:noProof/>
          <w:lang w:val="el-GR" w:eastAsia="el-GR"/>
        </w:rPr>
      </w:pPr>
    </w:p>
    <w:p w14:paraId="6A26D2C0" w14:textId="77777777" w:rsidR="00360C82" w:rsidRDefault="00471CB5" w:rsidP="008C3419">
      <w:pPr>
        <w:ind w:left="-142"/>
      </w:pPr>
      <w:r>
        <w:rPr>
          <w:noProof/>
        </w:rPr>
        <w:drawing>
          <wp:anchor distT="0" distB="0" distL="114300" distR="114300" simplePos="0" relativeHeight="251659264" behindDoc="1" locked="1" layoutInCell="1" allowOverlap="1" wp14:anchorId="74CF21D5" wp14:editId="4951F099">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E7006F5" w14:textId="77777777" w:rsidR="008C3419" w:rsidRPr="008C3419" w:rsidRDefault="008C3419" w:rsidP="008C3419"/>
    <w:p w14:paraId="5AC7E4D5" w14:textId="77777777" w:rsidR="00A93AE2" w:rsidRDefault="00A93AE2" w:rsidP="00A93AE2">
      <w:pPr>
        <w:spacing w:after="0" w:line="240" w:lineRule="auto"/>
        <w:jc w:val="right"/>
        <w:rPr>
          <w:lang w:val="el-GR"/>
        </w:rPr>
      </w:pPr>
      <w:r>
        <w:rPr>
          <w:lang w:val="el-GR"/>
        </w:rPr>
        <w:t xml:space="preserve">                                                                                                                                         </w:t>
      </w:r>
    </w:p>
    <w:p w14:paraId="41A294B9"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C23DF" w14:paraId="126C7573" w14:textId="77777777" w:rsidTr="00D54FB7">
        <w:tc>
          <w:tcPr>
            <w:tcW w:w="4536" w:type="dxa"/>
            <w:shd w:val="clear" w:color="auto" w:fill="auto"/>
          </w:tcPr>
          <w:p w14:paraId="153052C7" w14:textId="77777777" w:rsidR="00612C3B" w:rsidRDefault="00612C3B" w:rsidP="00F55562">
            <w:pPr>
              <w:tabs>
                <w:tab w:val="left" w:pos="7080"/>
              </w:tabs>
              <w:rPr>
                <w:rFonts w:ascii="Arial" w:hAnsi="Arial" w:cs="Arial"/>
                <w:sz w:val="23"/>
                <w:szCs w:val="23"/>
              </w:rPr>
            </w:pPr>
          </w:p>
          <w:p w14:paraId="79E46066" w14:textId="77777777" w:rsidR="00612C3B" w:rsidRDefault="00612C3B" w:rsidP="00F55562">
            <w:pPr>
              <w:rPr>
                <w:rFonts w:ascii="Arial" w:hAnsi="Arial" w:cs="Arial"/>
                <w:sz w:val="23"/>
                <w:szCs w:val="23"/>
              </w:rPr>
            </w:pPr>
          </w:p>
        </w:tc>
        <w:tc>
          <w:tcPr>
            <w:tcW w:w="4824" w:type="dxa"/>
            <w:shd w:val="clear" w:color="auto" w:fill="auto"/>
          </w:tcPr>
          <w:p w14:paraId="49532D8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1706734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D813F76" w14:textId="77777777" w:rsidR="00612C3B" w:rsidRPr="00EF75AF" w:rsidRDefault="00612C3B" w:rsidP="00F55562">
            <w:pPr>
              <w:tabs>
                <w:tab w:val="left" w:pos="7080"/>
              </w:tabs>
              <w:rPr>
                <w:rFonts w:ascii="Arial" w:hAnsi="Arial" w:cs="Arial"/>
                <w:sz w:val="23"/>
                <w:szCs w:val="23"/>
                <w:lang w:val="el-GR"/>
              </w:rPr>
            </w:pPr>
          </w:p>
        </w:tc>
      </w:tr>
    </w:tbl>
    <w:p w14:paraId="65E27FB0" w14:textId="77777777" w:rsidR="00D54FB7" w:rsidRDefault="00EF7DF9" w:rsidP="00D54FB7">
      <w:pPr>
        <w:spacing w:after="0" w:line="276" w:lineRule="auto"/>
        <w:jc w:val="both"/>
        <w:rPr>
          <w:rFonts w:ascii="Arial" w:hAnsi="Arial" w:cs="Arial"/>
          <w:sz w:val="24"/>
          <w:szCs w:val="24"/>
          <w:lang w:val="el-GR"/>
        </w:rPr>
      </w:pPr>
      <w:r w:rsidRPr="008C23DF">
        <w:rPr>
          <w:rFonts w:ascii="Arial" w:hAnsi="Arial" w:cs="Arial"/>
          <w:sz w:val="24"/>
          <w:szCs w:val="24"/>
          <w:lang w:val="el-GR"/>
        </w:rPr>
        <w:t>05</w:t>
      </w:r>
      <w:r w:rsidR="00F22FFA" w:rsidRPr="00392D30">
        <w:rPr>
          <w:rFonts w:ascii="Arial" w:hAnsi="Arial" w:cs="Arial"/>
          <w:sz w:val="24"/>
          <w:szCs w:val="24"/>
          <w:lang w:val="el-GR"/>
        </w:rPr>
        <w:t xml:space="preserve"> </w:t>
      </w:r>
      <w:r w:rsidR="00247788">
        <w:rPr>
          <w:rFonts w:ascii="Arial" w:hAnsi="Arial" w:cs="Arial"/>
          <w:sz w:val="24"/>
          <w:szCs w:val="24"/>
          <w:lang w:val="el-GR"/>
        </w:rPr>
        <w:t>Οκτωβρ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3D4964A5" w14:textId="77777777"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43A6E263" w14:textId="39CC911F" w:rsidR="004548ED" w:rsidRPr="008C23DF" w:rsidRDefault="004548ED" w:rsidP="008C23DF">
      <w:pPr>
        <w:spacing w:after="0" w:line="360" w:lineRule="auto"/>
        <w:jc w:val="center"/>
        <w:rPr>
          <w:rFonts w:ascii="Arial" w:hAnsi="Arial" w:cs="Arial"/>
          <w:sz w:val="24"/>
          <w:szCs w:val="24"/>
        </w:rPr>
      </w:pPr>
    </w:p>
    <w:p w14:paraId="4CA20C10" w14:textId="77777777" w:rsidR="008C23DF" w:rsidRDefault="008C23DF" w:rsidP="00EF7DF9">
      <w:pPr>
        <w:spacing w:line="276" w:lineRule="auto"/>
        <w:jc w:val="center"/>
        <w:rPr>
          <w:rFonts w:ascii="Arial" w:hAnsi="Arial" w:cs="Arial"/>
          <w:b/>
          <w:sz w:val="24"/>
          <w:szCs w:val="24"/>
          <w:u w:val="single"/>
          <w:lang w:val="el-GR"/>
        </w:rPr>
      </w:pPr>
      <w:r>
        <w:rPr>
          <w:rFonts w:ascii="Arial" w:hAnsi="Arial" w:cs="Arial"/>
          <w:b/>
          <w:sz w:val="24"/>
          <w:szCs w:val="24"/>
          <w:u w:val="single"/>
          <w:lang w:val="el-GR"/>
        </w:rPr>
        <w:t>Αστυνομική Ανακοίνωση 1</w:t>
      </w:r>
    </w:p>
    <w:p w14:paraId="7447BEA3" w14:textId="551CCAEF" w:rsidR="00EE6A04" w:rsidRDefault="00EF7DF9" w:rsidP="00EF7DF9">
      <w:pPr>
        <w:spacing w:line="276" w:lineRule="auto"/>
        <w:jc w:val="center"/>
        <w:rPr>
          <w:rFonts w:ascii="Arial" w:hAnsi="Arial" w:cs="Arial"/>
          <w:b/>
          <w:sz w:val="24"/>
          <w:szCs w:val="24"/>
          <w:u w:val="single"/>
          <w:lang w:val="el-GR"/>
        </w:rPr>
      </w:pPr>
      <w:r>
        <w:rPr>
          <w:rFonts w:ascii="Arial" w:hAnsi="Arial" w:cs="Arial"/>
          <w:b/>
          <w:sz w:val="24"/>
          <w:szCs w:val="24"/>
          <w:u w:val="single"/>
        </w:rPr>
        <w:t>ROADPOL</w:t>
      </w:r>
      <w:r w:rsidRPr="008C23DF">
        <w:rPr>
          <w:rFonts w:ascii="Arial" w:hAnsi="Arial" w:cs="Arial"/>
          <w:b/>
          <w:sz w:val="24"/>
          <w:szCs w:val="24"/>
          <w:u w:val="single"/>
          <w:lang w:val="el-GR"/>
        </w:rPr>
        <w:t xml:space="preserve"> </w:t>
      </w:r>
      <w:r>
        <w:rPr>
          <w:rFonts w:ascii="Arial" w:hAnsi="Arial" w:cs="Arial"/>
          <w:b/>
          <w:sz w:val="24"/>
          <w:szCs w:val="24"/>
          <w:u w:val="single"/>
        </w:rPr>
        <w:t>Safety</w:t>
      </w:r>
      <w:r w:rsidRPr="008C23DF">
        <w:rPr>
          <w:rFonts w:ascii="Arial" w:hAnsi="Arial" w:cs="Arial"/>
          <w:b/>
          <w:sz w:val="24"/>
          <w:szCs w:val="24"/>
          <w:u w:val="single"/>
          <w:lang w:val="el-GR"/>
        </w:rPr>
        <w:t xml:space="preserve"> </w:t>
      </w:r>
      <w:r>
        <w:rPr>
          <w:rFonts w:ascii="Arial" w:hAnsi="Arial" w:cs="Arial"/>
          <w:b/>
          <w:sz w:val="24"/>
          <w:szCs w:val="24"/>
          <w:u w:val="single"/>
        </w:rPr>
        <w:t>Days</w:t>
      </w:r>
      <w:r>
        <w:rPr>
          <w:rFonts w:ascii="Arial" w:hAnsi="Arial" w:cs="Arial"/>
          <w:b/>
          <w:sz w:val="24"/>
          <w:szCs w:val="24"/>
          <w:u w:val="single"/>
          <w:lang w:val="el-GR"/>
        </w:rPr>
        <w:t xml:space="preserve"> 2021</w:t>
      </w:r>
      <w:r w:rsidRPr="008C23DF">
        <w:rPr>
          <w:rFonts w:ascii="Arial" w:hAnsi="Arial" w:cs="Arial"/>
          <w:b/>
          <w:sz w:val="24"/>
          <w:szCs w:val="24"/>
          <w:u w:val="single"/>
          <w:lang w:val="el-GR"/>
        </w:rPr>
        <w:t xml:space="preserve">: 16 </w:t>
      </w:r>
      <w:r>
        <w:rPr>
          <w:rFonts w:ascii="Arial" w:hAnsi="Arial" w:cs="Arial"/>
          <w:b/>
          <w:sz w:val="24"/>
          <w:szCs w:val="24"/>
          <w:u w:val="single"/>
          <w:lang w:val="el-GR"/>
        </w:rPr>
        <w:t>χώρες με ΜΗΔΕΝ θανάτους στο οδικό δίκτυο</w:t>
      </w:r>
    </w:p>
    <w:p w14:paraId="7F6968C6" w14:textId="77777777" w:rsidR="00261766" w:rsidRDefault="00247788" w:rsidP="00EF7DF9">
      <w:pPr>
        <w:spacing w:line="276" w:lineRule="auto"/>
        <w:ind w:firstLine="720"/>
        <w:jc w:val="both"/>
        <w:rPr>
          <w:rFonts w:ascii="Arial" w:hAnsi="Arial" w:cs="Arial"/>
          <w:b/>
          <w:sz w:val="24"/>
          <w:szCs w:val="24"/>
          <w:lang w:val="el-GR"/>
        </w:rPr>
      </w:pPr>
      <w:r w:rsidRPr="006A3C24">
        <w:rPr>
          <w:rFonts w:ascii="Arial" w:hAnsi="Arial" w:cs="Arial"/>
          <w:sz w:val="24"/>
          <w:szCs w:val="24"/>
          <w:lang w:val="el-GR"/>
        </w:rPr>
        <w:t xml:space="preserve">Το Σάββατο </w:t>
      </w:r>
      <w:r w:rsidR="00EF7DF9">
        <w:rPr>
          <w:rFonts w:ascii="Arial" w:hAnsi="Arial" w:cs="Arial"/>
          <w:sz w:val="24"/>
          <w:szCs w:val="24"/>
          <w:lang w:val="el-GR"/>
        </w:rPr>
        <w:t>0</w:t>
      </w:r>
      <w:r w:rsidRPr="006A3C24">
        <w:rPr>
          <w:rFonts w:ascii="Arial" w:hAnsi="Arial" w:cs="Arial"/>
          <w:sz w:val="24"/>
          <w:szCs w:val="24"/>
          <w:lang w:val="el-GR"/>
        </w:rPr>
        <w:t xml:space="preserve">2 Οκτωβρίου, 2021, το Ευρωπαϊκό Αστυνομικό Δίκτυο Τροχαίας </w:t>
      </w:r>
      <w:r w:rsidRPr="006A3C24">
        <w:rPr>
          <w:rFonts w:ascii="Arial" w:hAnsi="Arial" w:cs="Arial"/>
          <w:sz w:val="24"/>
          <w:szCs w:val="24"/>
        </w:rPr>
        <w:t>ROADPOL</w:t>
      </w:r>
      <w:r w:rsidRPr="006A3C24">
        <w:rPr>
          <w:rFonts w:ascii="Arial" w:hAnsi="Arial" w:cs="Arial"/>
          <w:sz w:val="24"/>
          <w:szCs w:val="24"/>
          <w:lang w:val="el-GR"/>
        </w:rPr>
        <w:t xml:space="preserve"> ανακοίνωσε τα αποτελέσματα τ</w:t>
      </w:r>
      <w:r w:rsidR="0043396A">
        <w:rPr>
          <w:rFonts w:ascii="Arial" w:hAnsi="Arial" w:cs="Arial"/>
          <w:sz w:val="24"/>
          <w:szCs w:val="24"/>
          <w:lang w:val="el-GR"/>
        </w:rPr>
        <w:t xml:space="preserve">ου προγράμματος </w:t>
      </w:r>
      <w:r w:rsidR="006A3C24" w:rsidRPr="006A3C24">
        <w:rPr>
          <w:rFonts w:ascii="Arial" w:hAnsi="Arial" w:cs="Arial"/>
          <w:sz w:val="24"/>
          <w:szCs w:val="24"/>
          <w:lang w:val="el-GR"/>
        </w:rPr>
        <w:t>«</w:t>
      </w:r>
      <w:r w:rsidR="006A3C24" w:rsidRPr="006A3C24">
        <w:rPr>
          <w:rFonts w:ascii="Arial" w:hAnsi="Arial" w:cs="Arial"/>
          <w:sz w:val="24"/>
          <w:szCs w:val="24"/>
        </w:rPr>
        <w:t>ROADPOL</w:t>
      </w:r>
      <w:r w:rsidR="006A3C24" w:rsidRPr="006A3C24">
        <w:rPr>
          <w:rFonts w:ascii="Arial" w:hAnsi="Arial" w:cs="Arial"/>
          <w:sz w:val="24"/>
          <w:szCs w:val="24"/>
          <w:lang w:val="el-GR"/>
        </w:rPr>
        <w:t xml:space="preserve"> </w:t>
      </w:r>
      <w:r w:rsidR="006A3C24" w:rsidRPr="006A3C24">
        <w:rPr>
          <w:rFonts w:ascii="Arial" w:hAnsi="Arial" w:cs="Arial"/>
          <w:sz w:val="24"/>
          <w:szCs w:val="24"/>
        </w:rPr>
        <w:t>SAFETY</w:t>
      </w:r>
      <w:r w:rsidR="006A3C24" w:rsidRPr="006A3C24">
        <w:rPr>
          <w:rFonts w:ascii="Arial" w:hAnsi="Arial" w:cs="Arial"/>
          <w:sz w:val="24"/>
          <w:szCs w:val="24"/>
          <w:lang w:val="el-GR"/>
        </w:rPr>
        <w:t xml:space="preserve"> </w:t>
      </w:r>
      <w:r w:rsidR="006A3C24" w:rsidRPr="006A3C24">
        <w:rPr>
          <w:rFonts w:ascii="Arial" w:hAnsi="Arial" w:cs="Arial"/>
          <w:sz w:val="24"/>
          <w:szCs w:val="24"/>
        </w:rPr>
        <w:t>DAYS</w:t>
      </w:r>
      <w:r w:rsidR="006A3C24" w:rsidRPr="006A3C24">
        <w:rPr>
          <w:rFonts w:ascii="Arial" w:hAnsi="Arial" w:cs="Arial"/>
          <w:sz w:val="24"/>
          <w:szCs w:val="24"/>
          <w:lang w:val="el-GR"/>
        </w:rPr>
        <w:t xml:space="preserve"> 2021», που διεξήχθη μεταξύ των ημερομηνιών</w:t>
      </w:r>
      <w:r w:rsidR="006A3C24">
        <w:rPr>
          <w:rFonts w:ascii="Arial" w:hAnsi="Arial" w:cs="Arial"/>
          <w:b/>
          <w:sz w:val="24"/>
          <w:szCs w:val="24"/>
          <w:lang w:val="el-GR"/>
        </w:rPr>
        <w:t xml:space="preserve"> </w:t>
      </w:r>
      <w:r w:rsidR="006A3C24" w:rsidRPr="00E91C0A">
        <w:rPr>
          <w:rFonts w:ascii="Arial" w:hAnsi="Arial" w:cs="Arial"/>
          <w:sz w:val="24"/>
          <w:szCs w:val="24"/>
          <w:lang w:val="el-GR"/>
        </w:rPr>
        <w:t>16-22</w:t>
      </w:r>
      <w:r w:rsidR="00EF7DF9">
        <w:rPr>
          <w:rFonts w:ascii="Arial" w:hAnsi="Arial" w:cs="Arial"/>
          <w:sz w:val="24"/>
          <w:szCs w:val="24"/>
          <w:lang w:val="el-GR"/>
        </w:rPr>
        <w:t xml:space="preserve"> Σεπτεμβρίου, 20</w:t>
      </w:r>
      <w:r w:rsidR="006A3C24" w:rsidRPr="00E91C0A">
        <w:rPr>
          <w:rFonts w:ascii="Arial" w:hAnsi="Arial" w:cs="Arial"/>
          <w:sz w:val="24"/>
          <w:szCs w:val="24"/>
          <w:lang w:val="el-GR"/>
        </w:rPr>
        <w:t>21, κατά τη διάρκεια της Ευρωπαϊκής Εβδομάδας Κινητικότητας</w:t>
      </w:r>
      <w:r w:rsidR="006A3C24">
        <w:rPr>
          <w:rFonts w:ascii="Arial" w:hAnsi="Arial" w:cs="Arial"/>
          <w:sz w:val="24"/>
          <w:szCs w:val="24"/>
          <w:lang w:val="el-GR"/>
        </w:rPr>
        <w:t>,</w:t>
      </w:r>
      <w:r w:rsidR="006A3C24" w:rsidRPr="006A3C24">
        <w:rPr>
          <w:rFonts w:ascii="Arial" w:hAnsi="Arial" w:cs="Arial"/>
          <w:sz w:val="24"/>
          <w:szCs w:val="24"/>
          <w:lang w:val="el-GR"/>
        </w:rPr>
        <w:t xml:space="preserve"> </w:t>
      </w:r>
      <w:r w:rsidRPr="006A3C24">
        <w:rPr>
          <w:rFonts w:ascii="Arial" w:hAnsi="Arial" w:cs="Arial"/>
          <w:sz w:val="24"/>
          <w:szCs w:val="24"/>
          <w:lang w:val="el-GR"/>
        </w:rPr>
        <w:t>για την πρόληψη των οδικών θανάτων και σοβαρών τραυματισμών</w:t>
      </w:r>
      <w:r w:rsidRPr="006A3C24">
        <w:rPr>
          <w:rFonts w:ascii="Arial" w:hAnsi="Arial" w:cs="Arial"/>
          <w:b/>
          <w:sz w:val="24"/>
          <w:szCs w:val="24"/>
          <w:lang w:val="el-GR"/>
        </w:rPr>
        <w:t>.</w:t>
      </w:r>
    </w:p>
    <w:p w14:paraId="09E573FC" w14:textId="77777777" w:rsidR="00EF7DF9" w:rsidRDefault="006A3C24" w:rsidP="00EF7DF9">
      <w:pPr>
        <w:spacing w:line="276" w:lineRule="auto"/>
        <w:ind w:firstLine="720"/>
        <w:jc w:val="both"/>
        <w:rPr>
          <w:rFonts w:ascii="Arial" w:hAnsi="Arial" w:cs="Arial"/>
          <w:sz w:val="24"/>
          <w:szCs w:val="24"/>
          <w:lang w:val="el-GR"/>
        </w:rPr>
      </w:pPr>
      <w:r>
        <w:rPr>
          <w:rFonts w:ascii="Arial" w:hAnsi="Arial" w:cs="Arial"/>
          <w:sz w:val="24"/>
          <w:szCs w:val="24"/>
          <w:lang w:val="el-GR"/>
        </w:rPr>
        <w:t>Α</w:t>
      </w:r>
      <w:r w:rsidRPr="006A3C24">
        <w:rPr>
          <w:rFonts w:ascii="Arial" w:hAnsi="Arial" w:cs="Arial"/>
          <w:sz w:val="24"/>
          <w:szCs w:val="24"/>
          <w:lang w:val="el-GR"/>
        </w:rPr>
        <w:t>πό τις 28 χώρες που συμμετέχουν στο Δίκτυο</w:t>
      </w:r>
      <w:r>
        <w:rPr>
          <w:rFonts w:ascii="Arial" w:hAnsi="Arial" w:cs="Arial"/>
          <w:sz w:val="24"/>
          <w:szCs w:val="24"/>
          <w:lang w:val="el-GR"/>
        </w:rPr>
        <w:t>,</w:t>
      </w:r>
      <w:r w:rsidRPr="006A3C24">
        <w:rPr>
          <w:rFonts w:ascii="Arial" w:hAnsi="Arial" w:cs="Arial"/>
          <w:sz w:val="24"/>
          <w:szCs w:val="24"/>
          <w:lang w:val="el-GR"/>
        </w:rPr>
        <w:t xml:space="preserve"> </w:t>
      </w:r>
      <w:r w:rsidR="00247788" w:rsidRPr="006A3C24">
        <w:rPr>
          <w:rFonts w:ascii="Arial" w:hAnsi="Arial" w:cs="Arial"/>
          <w:sz w:val="24"/>
          <w:szCs w:val="24"/>
          <w:lang w:val="el-GR"/>
        </w:rPr>
        <w:t xml:space="preserve">16 Ευρωπαϊκές χώρες και μέλη του Δικτύου </w:t>
      </w:r>
      <w:r w:rsidR="00247788" w:rsidRPr="006A3C24">
        <w:rPr>
          <w:rFonts w:ascii="Arial" w:hAnsi="Arial" w:cs="Arial"/>
          <w:sz w:val="24"/>
          <w:szCs w:val="24"/>
        </w:rPr>
        <w:t>ROADPOL</w:t>
      </w:r>
      <w:r>
        <w:rPr>
          <w:rFonts w:ascii="Arial" w:hAnsi="Arial" w:cs="Arial"/>
          <w:sz w:val="24"/>
          <w:szCs w:val="24"/>
          <w:lang w:val="el-GR"/>
        </w:rPr>
        <w:t>, ανάμεσά τους και η Κύπρος,</w:t>
      </w:r>
      <w:r w:rsidR="00247788" w:rsidRPr="006A3C24">
        <w:rPr>
          <w:rFonts w:ascii="Arial" w:hAnsi="Arial" w:cs="Arial"/>
          <w:sz w:val="24"/>
          <w:szCs w:val="24"/>
          <w:lang w:val="el-GR"/>
        </w:rPr>
        <w:t xml:space="preserve"> </w:t>
      </w:r>
      <w:r w:rsidR="00BF608E">
        <w:rPr>
          <w:rFonts w:ascii="Arial" w:hAnsi="Arial" w:cs="Arial"/>
          <w:sz w:val="24"/>
          <w:szCs w:val="24"/>
          <w:lang w:val="el-GR"/>
        </w:rPr>
        <w:t xml:space="preserve">δεν </w:t>
      </w:r>
      <w:r w:rsidR="00247788" w:rsidRPr="006A3C24">
        <w:rPr>
          <w:rFonts w:ascii="Arial" w:hAnsi="Arial" w:cs="Arial"/>
          <w:sz w:val="24"/>
          <w:szCs w:val="24"/>
          <w:lang w:val="el-GR"/>
        </w:rPr>
        <w:t xml:space="preserve">κατέγραψαν οδικούς θανάτους στις 21 Σεπτεμβρίου, 2021, που είχε καθοριστεί ως η ημέρα </w:t>
      </w:r>
      <w:r w:rsidR="00261766">
        <w:rPr>
          <w:rFonts w:ascii="Arial" w:hAnsi="Arial" w:cs="Arial"/>
          <w:sz w:val="24"/>
          <w:szCs w:val="24"/>
          <w:lang w:val="el-GR"/>
        </w:rPr>
        <w:t>με στόχο τους μηδέν θανάτους σε οδικές συγκρούσεις</w:t>
      </w:r>
      <w:r w:rsidR="00247788" w:rsidRPr="006A3C24">
        <w:rPr>
          <w:rFonts w:ascii="Arial" w:hAnsi="Arial" w:cs="Arial"/>
          <w:sz w:val="24"/>
          <w:szCs w:val="24"/>
          <w:lang w:val="el-GR"/>
        </w:rPr>
        <w:t>.</w:t>
      </w:r>
    </w:p>
    <w:p w14:paraId="429F4E5B" w14:textId="77777777" w:rsidR="00247788" w:rsidRPr="006A3C24" w:rsidRDefault="009D265B" w:rsidP="00BF608E">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Στην </w:t>
      </w:r>
      <w:r w:rsidR="00247788" w:rsidRPr="006A3C24">
        <w:rPr>
          <w:rFonts w:ascii="Arial" w:hAnsi="Arial" w:cs="Arial"/>
          <w:sz w:val="24"/>
          <w:szCs w:val="24"/>
          <w:lang w:val="el-GR"/>
        </w:rPr>
        <w:t>Ευρωπαϊκή Εβδομάδα Κινητικότητας,</w:t>
      </w:r>
      <w:r w:rsidRPr="008C23DF">
        <w:rPr>
          <w:rFonts w:ascii="Arial" w:hAnsi="Arial" w:cs="Arial"/>
          <w:sz w:val="24"/>
          <w:szCs w:val="24"/>
          <w:lang w:val="el-GR"/>
        </w:rPr>
        <w:t xml:space="preserve"> 23 </w:t>
      </w:r>
      <w:r>
        <w:rPr>
          <w:rFonts w:ascii="Arial" w:hAnsi="Arial" w:cs="Arial"/>
          <w:sz w:val="24"/>
          <w:szCs w:val="24"/>
          <w:lang w:val="el-GR"/>
        </w:rPr>
        <w:t xml:space="preserve">χώρες μέλη της </w:t>
      </w:r>
      <w:r>
        <w:rPr>
          <w:rFonts w:ascii="Arial" w:hAnsi="Arial" w:cs="Arial"/>
          <w:sz w:val="24"/>
          <w:szCs w:val="24"/>
        </w:rPr>
        <w:t>ROADPOL</w:t>
      </w:r>
      <w:r w:rsidRPr="008C23DF">
        <w:rPr>
          <w:rFonts w:ascii="Arial" w:hAnsi="Arial" w:cs="Arial"/>
          <w:sz w:val="24"/>
          <w:szCs w:val="24"/>
          <w:lang w:val="el-GR"/>
        </w:rPr>
        <w:t xml:space="preserve"> </w:t>
      </w:r>
      <w:r>
        <w:rPr>
          <w:rFonts w:ascii="Arial" w:hAnsi="Arial" w:cs="Arial"/>
          <w:sz w:val="24"/>
          <w:szCs w:val="24"/>
          <w:lang w:val="el-GR"/>
        </w:rPr>
        <w:t>συμμετείχαν ενεργά στην πραγματοποίηση του προγράμματος,</w:t>
      </w:r>
      <w:r w:rsidR="00247788" w:rsidRPr="006A3C24">
        <w:rPr>
          <w:rFonts w:ascii="Arial" w:hAnsi="Arial" w:cs="Arial"/>
          <w:sz w:val="24"/>
          <w:szCs w:val="24"/>
          <w:lang w:val="el-GR"/>
        </w:rPr>
        <w:t xml:space="preserve"> </w:t>
      </w:r>
      <w:r w:rsidR="00BF608E">
        <w:rPr>
          <w:rFonts w:ascii="Arial" w:hAnsi="Arial" w:cs="Arial"/>
          <w:sz w:val="24"/>
          <w:szCs w:val="24"/>
          <w:lang w:val="el-GR"/>
        </w:rPr>
        <w:t>με</w:t>
      </w:r>
      <w:r w:rsidR="00247788" w:rsidRPr="006A3C24">
        <w:rPr>
          <w:rFonts w:ascii="Arial" w:hAnsi="Arial" w:cs="Arial"/>
          <w:sz w:val="24"/>
          <w:szCs w:val="24"/>
          <w:lang w:val="el-GR"/>
        </w:rPr>
        <w:t xml:space="preserve"> τη διοργάνωση δράσεων και εκδηλώσεων διαφώτισης του κοινού, τη διεξαγωγή αστυνομικών ελέγχων, για την αντιμετώπιση της απόσπασης της προσοχής κατά την οδήγηση και την προώθηση της υπογραφής, από τους πολίτες και από οργανωμένα σύνολα, της δέ</w:t>
      </w:r>
      <w:r w:rsidR="00F14FFA">
        <w:rPr>
          <w:rFonts w:ascii="Arial" w:hAnsi="Arial" w:cs="Arial"/>
          <w:sz w:val="24"/>
          <w:szCs w:val="24"/>
          <w:lang w:val="el-GR"/>
        </w:rPr>
        <w:t>σμευσης για την οδική ασφάλεια.</w:t>
      </w:r>
      <w:r w:rsidR="00BF608E">
        <w:rPr>
          <w:rFonts w:ascii="Arial" w:hAnsi="Arial" w:cs="Arial"/>
          <w:sz w:val="24"/>
          <w:szCs w:val="24"/>
          <w:lang w:val="el-GR"/>
        </w:rPr>
        <w:t xml:space="preserve"> Τον συντονισμό του προγράμματος ανέλαβε η Αστυνομία Κύπρου.</w:t>
      </w:r>
    </w:p>
    <w:p w14:paraId="748DE1A8" w14:textId="77777777" w:rsidR="00247788" w:rsidRPr="006A3C24" w:rsidRDefault="00261766" w:rsidP="00EF7DF9">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Στις 21 Σεπτεμβρίου, σημειώθηκαν </w:t>
      </w:r>
      <w:r w:rsidR="00247788" w:rsidRPr="006A3C24">
        <w:rPr>
          <w:rFonts w:ascii="Arial" w:hAnsi="Arial" w:cs="Arial"/>
          <w:sz w:val="24"/>
          <w:szCs w:val="24"/>
          <w:lang w:val="el-GR"/>
        </w:rPr>
        <w:t xml:space="preserve">35 οδικοί θάνατοι, αριθμός που αντιστοιχεί με το 43% του μέσου όρου των 62 οδικών θανάτων που καταγράφονται καθημερινά σε δρόμους της Ευρωπαϊκής Ένωσης. </w:t>
      </w:r>
    </w:p>
    <w:p w14:paraId="0216D9C1" w14:textId="77777777" w:rsidR="00247788" w:rsidRPr="006A3C24" w:rsidRDefault="00BF608E" w:rsidP="00EF7DF9">
      <w:pPr>
        <w:spacing w:line="276" w:lineRule="auto"/>
        <w:ind w:firstLine="720"/>
        <w:jc w:val="both"/>
        <w:rPr>
          <w:rFonts w:ascii="Arial" w:hAnsi="Arial" w:cs="Arial"/>
          <w:sz w:val="24"/>
          <w:szCs w:val="24"/>
          <w:lang w:val="el-GR"/>
        </w:rPr>
      </w:pPr>
      <w:r>
        <w:rPr>
          <w:rFonts w:ascii="Arial" w:hAnsi="Arial" w:cs="Arial"/>
          <w:sz w:val="24"/>
          <w:szCs w:val="24"/>
          <w:lang w:val="el-GR"/>
        </w:rPr>
        <w:t xml:space="preserve">Αυτό </w:t>
      </w:r>
      <w:r w:rsidR="00247788" w:rsidRPr="006A3C24">
        <w:rPr>
          <w:rFonts w:ascii="Arial" w:hAnsi="Arial" w:cs="Arial"/>
          <w:sz w:val="24"/>
          <w:szCs w:val="24"/>
          <w:lang w:val="el-GR"/>
        </w:rPr>
        <w:t xml:space="preserve">αποτελεί θετική </w:t>
      </w:r>
      <w:r w:rsidR="0043396A">
        <w:rPr>
          <w:rFonts w:ascii="Arial" w:hAnsi="Arial" w:cs="Arial"/>
          <w:sz w:val="24"/>
          <w:szCs w:val="24"/>
          <w:lang w:val="el-GR"/>
        </w:rPr>
        <w:t>μείωση</w:t>
      </w:r>
      <w:r w:rsidR="00247788" w:rsidRPr="006A3C24">
        <w:rPr>
          <w:rFonts w:ascii="Arial" w:hAnsi="Arial" w:cs="Arial"/>
          <w:sz w:val="24"/>
          <w:szCs w:val="24"/>
          <w:lang w:val="el-GR"/>
        </w:rPr>
        <w:t xml:space="preserve">, λαμβάνοντας υπόψη ότι ο μέσος όρος των 62 νεκρών περιορίζεται στις χώρες της Ευρωπαϊκής Ένωσης, ενώ στις χώρες που ανακοίνωσαν αποτελέσματα περιλαμβάνονται και χώρες εκτός Ευρωπαϊκής Ένωσης. </w:t>
      </w:r>
    </w:p>
    <w:p w14:paraId="41AC6DFF" w14:textId="77777777" w:rsidR="00247788" w:rsidRPr="006A3C24" w:rsidRDefault="00247788" w:rsidP="00EF7DF9">
      <w:pPr>
        <w:spacing w:line="276" w:lineRule="auto"/>
        <w:ind w:firstLine="720"/>
        <w:jc w:val="both"/>
        <w:rPr>
          <w:rFonts w:ascii="Arial" w:hAnsi="Arial" w:cs="Arial"/>
          <w:sz w:val="24"/>
          <w:szCs w:val="24"/>
          <w:lang w:val="el-GR"/>
        </w:rPr>
      </w:pPr>
      <w:r w:rsidRPr="006A3C24">
        <w:rPr>
          <w:rFonts w:ascii="Arial" w:hAnsi="Arial" w:cs="Arial"/>
          <w:sz w:val="24"/>
          <w:szCs w:val="24"/>
          <w:lang w:val="el-GR"/>
        </w:rPr>
        <w:lastRenderedPageBreak/>
        <w:t xml:space="preserve">Αξίζει να σημειωθεί ότι σε όλη την Ευρωπαϊκή επικράτεια σημειώνονται καθημερινά, κατά μέσο όρο, 220 οδικοί θάνατοι, γεγονός που </w:t>
      </w:r>
      <w:r w:rsidR="0043396A">
        <w:rPr>
          <w:rFonts w:ascii="Arial" w:hAnsi="Arial" w:cs="Arial"/>
          <w:sz w:val="24"/>
          <w:szCs w:val="24"/>
          <w:lang w:val="el-GR"/>
        </w:rPr>
        <w:t xml:space="preserve">καταδεικνύει την ανάγκη για εντατικοποίηση των δράσεων </w:t>
      </w:r>
      <w:r w:rsidRPr="006A3C24">
        <w:rPr>
          <w:rFonts w:ascii="Arial" w:hAnsi="Arial" w:cs="Arial"/>
          <w:sz w:val="24"/>
          <w:szCs w:val="24"/>
          <w:lang w:val="el-GR"/>
        </w:rPr>
        <w:t>στον τομέα της οδικής ασφάλειας.</w:t>
      </w:r>
    </w:p>
    <w:p w14:paraId="0F04A1EA" w14:textId="77777777" w:rsidR="00247788" w:rsidRPr="006A3C24" w:rsidRDefault="0043396A" w:rsidP="00EF7DF9">
      <w:pPr>
        <w:spacing w:line="276" w:lineRule="auto"/>
        <w:ind w:firstLine="720"/>
        <w:jc w:val="both"/>
        <w:rPr>
          <w:rFonts w:ascii="Arial" w:hAnsi="Arial" w:cs="Arial"/>
          <w:sz w:val="24"/>
          <w:szCs w:val="24"/>
          <w:lang w:val="el-GR"/>
        </w:rPr>
      </w:pPr>
      <w:r>
        <w:rPr>
          <w:rFonts w:ascii="Arial" w:hAnsi="Arial" w:cs="Arial"/>
          <w:sz w:val="24"/>
          <w:szCs w:val="24"/>
          <w:lang w:val="el-GR"/>
        </w:rPr>
        <w:t>Κατά την εβδομάδα τ</w:t>
      </w:r>
      <w:r w:rsidR="00F14FFA">
        <w:rPr>
          <w:rFonts w:ascii="Arial" w:hAnsi="Arial" w:cs="Arial"/>
          <w:sz w:val="24"/>
          <w:szCs w:val="24"/>
          <w:lang w:val="el-GR"/>
        </w:rPr>
        <w:t xml:space="preserve">ου προγράμματος </w:t>
      </w:r>
      <w:r>
        <w:rPr>
          <w:rFonts w:ascii="Arial" w:hAnsi="Arial" w:cs="Arial"/>
          <w:sz w:val="24"/>
          <w:szCs w:val="24"/>
        </w:rPr>
        <w:t>ROADPOL</w:t>
      </w:r>
      <w:r w:rsidRPr="008C23DF">
        <w:rPr>
          <w:rFonts w:ascii="Arial" w:hAnsi="Arial" w:cs="Arial"/>
          <w:sz w:val="24"/>
          <w:szCs w:val="24"/>
          <w:lang w:val="el-GR"/>
        </w:rPr>
        <w:t xml:space="preserve"> </w:t>
      </w:r>
      <w:r>
        <w:rPr>
          <w:rFonts w:ascii="Arial" w:hAnsi="Arial" w:cs="Arial"/>
          <w:sz w:val="24"/>
          <w:szCs w:val="24"/>
        </w:rPr>
        <w:t>Safety</w:t>
      </w:r>
      <w:r w:rsidRPr="008C23DF">
        <w:rPr>
          <w:rFonts w:ascii="Arial" w:hAnsi="Arial" w:cs="Arial"/>
          <w:sz w:val="24"/>
          <w:szCs w:val="24"/>
          <w:lang w:val="el-GR"/>
        </w:rPr>
        <w:t xml:space="preserve"> </w:t>
      </w:r>
      <w:r>
        <w:rPr>
          <w:rFonts w:ascii="Arial" w:hAnsi="Arial" w:cs="Arial"/>
          <w:sz w:val="24"/>
          <w:szCs w:val="24"/>
        </w:rPr>
        <w:t>Days</w:t>
      </w:r>
      <w:r w:rsidRPr="008C23DF">
        <w:rPr>
          <w:rFonts w:ascii="Arial" w:hAnsi="Arial" w:cs="Arial"/>
          <w:sz w:val="24"/>
          <w:szCs w:val="24"/>
          <w:lang w:val="el-GR"/>
        </w:rPr>
        <w:t xml:space="preserve">, </w:t>
      </w:r>
      <w:r>
        <w:rPr>
          <w:rFonts w:ascii="Arial" w:hAnsi="Arial" w:cs="Arial"/>
          <w:sz w:val="24"/>
          <w:szCs w:val="24"/>
          <w:lang w:val="el-GR"/>
        </w:rPr>
        <w:t xml:space="preserve">πραγματοποιήθηκαν </w:t>
      </w:r>
      <w:r w:rsidR="00247788" w:rsidRPr="006A3C24">
        <w:rPr>
          <w:rFonts w:ascii="Arial" w:hAnsi="Arial" w:cs="Arial"/>
          <w:sz w:val="24"/>
          <w:szCs w:val="24"/>
          <w:lang w:val="el-GR"/>
        </w:rPr>
        <w:t>πέραν των 600 δράσεων διαφώτισης για την οδική ασφάλεια σ</w:t>
      </w:r>
      <w:r w:rsidR="00F14FFA">
        <w:rPr>
          <w:rFonts w:ascii="Arial" w:hAnsi="Arial" w:cs="Arial"/>
          <w:sz w:val="24"/>
          <w:szCs w:val="24"/>
          <w:lang w:val="el-GR"/>
        </w:rPr>
        <w:t>ε όλες τις συμμετέχουσες χώρες.</w:t>
      </w:r>
    </w:p>
    <w:p w14:paraId="3FC4430F" w14:textId="77777777" w:rsidR="00247788" w:rsidRPr="006A3C24" w:rsidRDefault="00247788" w:rsidP="00EF7DF9">
      <w:pPr>
        <w:spacing w:line="276" w:lineRule="auto"/>
        <w:ind w:firstLine="720"/>
        <w:jc w:val="both"/>
        <w:rPr>
          <w:rFonts w:ascii="Arial" w:hAnsi="Arial" w:cs="Arial"/>
          <w:sz w:val="24"/>
          <w:szCs w:val="24"/>
          <w:lang w:val="el-GR"/>
        </w:rPr>
      </w:pPr>
      <w:r w:rsidRPr="006A3C24">
        <w:rPr>
          <w:rFonts w:ascii="Arial" w:hAnsi="Arial" w:cs="Arial"/>
          <w:sz w:val="24"/>
          <w:szCs w:val="24"/>
          <w:lang w:val="el-GR"/>
        </w:rPr>
        <w:t xml:space="preserve">Μέσα από </w:t>
      </w:r>
      <w:r w:rsidR="00F14FFA">
        <w:rPr>
          <w:rFonts w:ascii="Arial" w:hAnsi="Arial" w:cs="Arial"/>
          <w:sz w:val="24"/>
          <w:szCs w:val="24"/>
          <w:lang w:val="el-GR"/>
        </w:rPr>
        <w:t xml:space="preserve">τις δράσεις αυτές </w:t>
      </w:r>
      <w:r w:rsidRPr="006A3C24">
        <w:rPr>
          <w:rFonts w:ascii="Arial" w:hAnsi="Arial" w:cs="Arial"/>
          <w:sz w:val="24"/>
          <w:szCs w:val="24"/>
          <w:lang w:val="el-GR"/>
        </w:rPr>
        <w:t>έχει διαφανεί η εκδήλωση ενός ζωηρού ενδιαφέροντος για προώθηση δράσεων διαφώτισης του κοινού, ενώ αναμένεται ότι στ</w:t>
      </w:r>
      <w:r w:rsidR="0043396A">
        <w:rPr>
          <w:rFonts w:ascii="Arial" w:hAnsi="Arial" w:cs="Arial"/>
          <w:sz w:val="24"/>
          <w:szCs w:val="24"/>
          <w:lang w:val="el-GR"/>
        </w:rPr>
        <w:t xml:space="preserve">ο </w:t>
      </w:r>
      <w:r w:rsidR="00F14FFA">
        <w:rPr>
          <w:rFonts w:ascii="Arial" w:hAnsi="Arial" w:cs="Arial"/>
          <w:sz w:val="24"/>
          <w:szCs w:val="24"/>
          <w:lang w:val="el-GR"/>
        </w:rPr>
        <w:t xml:space="preserve">αντίστοιχο </w:t>
      </w:r>
      <w:r w:rsidR="0043396A">
        <w:rPr>
          <w:rFonts w:ascii="Arial" w:hAnsi="Arial" w:cs="Arial"/>
          <w:sz w:val="24"/>
          <w:szCs w:val="24"/>
          <w:lang w:val="el-GR"/>
        </w:rPr>
        <w:t xml:space="preserve">πρόγραμμα που θα διεξαχθεί το 2022, </w:t>
      </w:r>
      <w:r w:rsidRPr="006A3C24">
        <w:rPr>
          <w:rFonts w:ascii="Arial" w:hAnsi="Arial" w:cs="Arial"/>
          <w:sz w:val="24"/>
          <w:szCs w:val="24"/>
          <w:lang w:val="el-GR"/>
        </w:rPr>
        <w:t>θα συμμετέχουν ενεργά και χώρες</w:t>
      </w:r>
      <w:r w:rsidR="00F14FFA">
        <w:rPr>
          <w:rFonts w:ascii="Arial" w:hAnsi="Arial" w:cs="Arial"/>
          <w:sz w:val="24"/>
          <w:szCs w:val="24"/>
          <w:lang w:val="el-GR"/>
        </w:rPr>
        <w:t xml:space="preserve"> </w:t>
      </w:r>
      <w:r w:rsidRPr="006A3C24">
        <w:rPr>
          <w:rFonts w:ascii="Arial" w:hAnsi="Arial" w:cs="Arial"/>
          <w:sz w:val="24"/>
          <w:szCs w:val="24"/>
          <w:lang w:val="el-GR"/>
        </w:rPr>
        <w:t>πέραν των ευρωπαϊκών συνόρων, όπου η συχνότητα πρόκλησης οδικών θανάτων και σοβαρών οδικών τραυματισμών είναι ιδιαίτερα αυξημένη.</w:t>
      </w:r>
    </w:p>
    <w:p w14:paraId="674D6100" w14:textId="77777777" w:rsidR="00910025" w:rsidRPr="006A3C24" w:rsidRDefault="006A3C24" w:rsidP="00EF7DF9">
      <w:pPr>
        <w:spacing w:line="276" w:lineRule="auto"/>
        <w:ind w:firstLine="720"/>
        <w:jc w:val="both"/>
        <w:rPr>
          <w:rFonts w:ascii="Arial" w:hAnsi="Arial" w:cs="Arial"/>
          <w:sz w:val="24"/>
          <w:szCs w:val="24"/>
          <w:lang w:val="el-GR"/>
        </w:rPr>
      </w:pPr>
      <w:r w:rsidRPr="006A3C24">
        <w:rPr>
          <w:rFonts w:ascii="Arial" w:hAnsi="Arial" w:cs="Arial"/>
          <w:sz w:val="24"/>
          <w:szCs w:val="24"/>
          <w:lang w:val="el-GR"/>
        </w:rPr>
        <w:t>Να σημειωθεί ότι</w:t>
      </w:r>
      <w:r w:rsidRPr="006A3C24">
        <w:rPr>
          <w:rFonts w:ascii="Arial" w:hAnsi="Arial" w:cs="Arial"/>
          <w:b/>
          <w:sz w:val="24"/>
          <w:szCs w:val="24"/>
          <w:lang w:val="el-GR"/>
        </w:rPr>
        <w:t xml:space="preserve"> </w:t>
      </w:r>
      <w:r>
        <w:rPr>
          <w:rFonts w:ascii="Arial" w:hAnsi="Arial" w:cs="Arial"/>
          <w:sz w:val="24"/>
          <w:szCs w:val="24"/>
          <w:lang w:val="el-GR"/>
        </w:rPr>
        <w:t>σ</w:t>
      </w:r>
      <w:r w:rsidR="0043396A">
        <w:rPr>
          <w:rFonts w:ascii="Arial" w:hAnsi="Arial" w:cs="Arial"/>
          <w:sz w:val="24"/>
          <w:szCs w:val="24"/>
          <w:lang w:val="el-GR"/>
        </w:rPr>
        <w:t>το πλαίσιο τ</w:t>
      </w:r>
      <w:r w:rsidR="00F14FFA">
        <w:rPr>
          <w:rFonts w:ascii="Arial" w:hAnsi="Arial" w:cs="Arial"/>
          <w:sz w:val="24"/>
          <w:szCs w:val="24"/>
          <w:lang w:val="el-GR"/>
        </w:rPr>
        <w:t>ου προγράμματος</w:t>
      </w:r>
      <w:r>
        <w:rPr>
          <w:rFonts w:ascii="Arial" w:hAnsi="Arial" w:cs="Arial"/>
          <w:sz w:val="24"/>
          <w:szCs w:val="24"/>
          <w:lang w:val="el-GR"/>
        </w:rPr>
        <w:t xml:space="preserve"> στην Κύπρο,</w:t>
      </w:r>
      <w:r w:rsidRPr="006A3C24">
        <w:rPr>
          <w:rFonts w:ascii="Arial" w:hAnsi="Arial" w:cs="Arial"/>
          <w:sz w:val="24"/>
          <w:szCs w:val="24"/>
          <w:lang w:val="el-GR"/>
        </w:rPr>
        <w:t xml:space="preserve"> είχαν διεξαχθεί </w:t>
      </w:r>
      <w:proofErr w:type="spellStart"/>
      <w:r w:rsidRPr="006A3C24">
        <w:rPr>
          <w:rFonts w:ascii="Arial" w:hAnsi="Arial" w:cs="Arial"/>
          <w:sz w:val="24"/>
          <w:szCs w:val="24"/>
          <w:lang w:val="el-GR"/>
        </w:rPr>
        <w:t>τροχονομικοί</w:t>
      </w:r>
      <w:proofErr w:type="spellEnd"/>
      <w:r w:rsidRPr="006A3C24">
        <w:rPr>
          <w:rFonts w:ascii="Arial" w:hAnsi="Arial" w:cs="Arial"/>
          <w:sz w:val="24"/>
          <w:szCs w:val="24"/>
          <w:lang w:val="el-GR"/>
        </w:rPr>
        <w:t xml:space="preserve"> έλεγχοι για </w:t>
      </w:r>
      <w:r w:rsidR="00F14FFA">
        <w:rPr>
          <w:rFonts w:ascii="Arial" w:hAnsi="Arial" w:cs="Arial"/>
          <w:sz w:val="24"/>
          <w:szCs w:val="24"/>
          <w:lang w:val="el-GR"/>
        </w:rPr>
        <w:t xml:space="preserve">αντιμετώπιση του φαινομένου της </w:t>
      </w:r>
      <w:r w:rsidRPr="006A3C24">
        <w:rPr>
          <w:rFonts w:ascii="Arial" w:hAnsi="Arial" w:cs="Arial"/>
          <w:sz w:val="24"/>
          <w:szCs w:val="24"/>
          <w:lang w:val="el-GR"/>
        </w:rPr>
        <w:t>απόσπαση</w:t>
      </w:r>
      <w:r w:rsidR="00F14FFA">
        <w:rPr>
          <w:rFonts w:ascii="Arial" w:hAnsi="Arial" w:cs="Arial"/>
          <w:sz w:val="24"/>
          <w:szCs w:val="24"/>
          <w:lang w:val="el-GR"/>
        </w:rPr>
        <w:t>ς</w:t>
      </w:r>
      <w:r w:rsidRPr="006A3C24">
        <w:rPr>
          <w:rFonts w:ascii="Arial" w:hAnsi="Arial" w:cs="Arial"/>
          <w:sz w:val="24"/>
          <w:szCs w:val="24"/>
          <w:lang w:val="el-GR"/>
        </w:rPr>
        <w:t xml:space="preserve"> της προσοχής</w:t>
      </w:r>
      <w:r w:rsidR="00F14FFA">
        <w:rPr>
          <w:rFonts w:ascii="Arial" w:hAnsi="Arial" w:cs="Arial"/>
          <w:sz w:val="24"/>
          <w:szCs w:val="24"/>
          <w:lang w:val="el-GR"/>
        </w:rPr>
        <w:t xml:space="preserve"> των οδηγών και της </w:t>
      </w:r>
      <w:r w:rsidR="00F14FFA" w:rsidRPr="006A3C24">
        <w:rPr>
          <w:rFonts w:ascii="Arial" w:hAnsi="Arial" w:cs="Arial"/>
          <w:sz w:val="24"/>
          <w:szCs w:val="24"/>
          <w:lang w:val="el-GR"/>
        </w:rPr>
        <w:t>οδήγησης με μη ελεύθερα χέρια</w:t>
      </w:r>
      <w:r w:rsidR="00F14FFA">
        <w:rPr>
          <w:rFonts w:ascii="Arial" w:hAnsi="Arial" w:cs="Arial"/>
          <w:sz w:val="24"/>
          <w:szCs w:val="24"/>
          <w:lang w:val="el-GR"/>
        </w:rPr>
        <w:t xml:space="preserve">, με ιδιαίτερη έμφαση στη χρήση κινητού τηλεφώνου κατά την οδήγηση. Κατά τους ελέγχους η </w:t>
      </w:r>
      <w:r>
        <w:rPr>
          <w:rFonts w:ascii="Arial" w:hAnsi="Arial" w:cs="Arial"/>
          <w:sz w:val="24"/>
          <w:szCs w:val="24"/>
          <w:lang w:val="el-GR"/>
        </w:rPr>
        <w:t>Α</w:t>
      </w:r>
      <w:r w:rsidRPr="006A3C24">
        <w:rPr>
          <w:rFonts w:ascii="Arial" w:hAnsi="Arial" w:cs="Arial"/>
          <w:sz w:val="24"/>
          <w:szCs w:val="24"/>
          <w:lang w:val="el-GR"/>
        </w:rPr>
        <w:t>στυνομία Κύπρου προέβηκε σε 287 καταγγελίες</w:t>
      </w:r>
      <w:r w:rsidR="00F14FFA">
        <w:rPr>
          <w:rFonts w:ascii="Arial" w:hAnsi="Arial" w:cs="Arial"/>
          <w:sz w:val="24"/>
          <w:szCs w:val="24"/>
          <w:lang w:val="el-GR"/>
        </w:rPr>
        <w:t xml:space="preserve"> για χρήση κινητού τηλεφώνου κατά την οδήγηση.</w:t>
      </w:r>
      <w:r w:rsidRPr="006A3C24">
        <w:rPr>
          <w:rFonts w:ascii="Arial" w:hAnsi="Arial" w:cs="Arial"/>
          <w:sz w:val="24"/>
          <w:szCs w:val="24"/>
          <w:lang w:val="el-GR"/>
        </w:rPr>
        <w:t xml:space="preserve"> </w:t>
      </w:r>
    </w:p>
    <w:p w14:paraId="1E8F32F1" w14:textId="77777777" w:rsidR="00910025" w:rsidRPr="006A3C24" w:rsidRDefault="00910025" w:rsidP="006A3C24">
      <w:pPr>
        <w:spacing w:line="360" w:lineRule="auto"/>
        <w:jc w:val="both"/>
        <w:rPr>
          <w:rFonts w:ascii="Arial" w:hAnsi="Arial" w:cs="Arial"/>
          <w:sz w:val="24"/>
          <w:szCs w:val="24"/>
          <w:lang w:val="el-GR"/>
        </w:rPr>
      </w:pPr>
    </w:p>
    <w:p w14:paraId="76A1F747" w14:textId="77777777" w:rsidR="006A3C24" w:rsidRDefault="006A3C24" w:rsidP="006A3C24">
      <w:pPr>
        <w:spacing w:after="0" w:line="360" w:lineRule="auto"/>
        <w:jc w:val="right"/>
        <w:rPr>
          <w:rFonts w:ascii="Arial" w:hAnsi="Arial" w:cs="Arial"/>
          <w:sz w:val="24"/>
          <w:szCs w:val="24"/>
          <w:lang w:val="el-GR"/>
        </w:rPr>
      </w:pPr>
    </w:p>
    <w:p w14:paraId="3E9853AE" w14:textId="77777777" w:rsidR="00910025" w:rsidRDefault="00910025" w:rsidP="006A3C24">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6171" w14:textId="77777777" w:rsidR="006127E6" w:rsidRDefault="006127E6" w:rsidP="00404DCD">
      <w:pPr>
        <w:spacing w:after="0" w:line="240" w:lineRule="auto"/>
      </w:pPr>
      <w:r>
        <w:separator/>
      </w:r>
    </w:p>
  </w:endnote>
  <w:endnote w:type="continuationSeparator" w:id="0">
    <w:p w14:paraId="6AC717FD" w14:textId="77777777" w:rsidR="006127E6" w:rsidRDefault="006127E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38E0DF8" w14:textId="77777777" w:rsidTr="006B0912">
      <w:tc>
        <w:tcPr>
          <w:tcW w:w="12576" w:type="dxa"/>
          <w:gridSpan w:val="2"/>
        </w:tcPr>
        <w:p w14:paraId="3A268A22" w14:textId="77777777" w:rsidR="00081139" w:rsidRDefault="00081139" w:rsidP="006B0912">
          <w:pPr>
            <w:pStyle w:val="Footer"/>
            <w:rPr>
              <w:lang w:val="el-GR"/>
            </w:rPr>
          </w:pPr>
          <w:r>
            <w:rPr>
              <w:noProof/>
            </w:rPr>
            <w:drawing>
              <wp:inline distT="0" distB="0" distL="0" distR="0" wp14:anchorId="72C5BB6C" wp14:editId="26B41B84">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C23DF" w14:paraId="203317F8" w14:textId="77777777" w:rsidTr="006B0912">
      <w:tc>
        <w:tcPr>
          <w:tcW w:w="2269" w:type="dxa"/>
        </w:tcPr>
        <w:p w14:paraId="2BBAD835" w14:textId="77777777" w:rsidR="00081139" w:rsidRDefault="00081139" w:rsidP="006B0912">
          <w:pPr>
            <w:pStyle w:val="Footer"/>
            <w:jc w:val="right"/>
            <w:rPr>
              <w:lang w:val="el-GR"/>
            </w:rPr>
          </w:pPr>
          <w:r>
            <w:rPr>
              <w:noProof/>
            </w:rPr>
            <w:drawing>
              <wp:inline distT="0" distB="0" distL="0" distR="0" wp14:anchorId="66906567" wp14:editId="4C8F0113">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A053F7F"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5291BE2" wp14:editId="351F68BF">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661C798" w14:textId="77777777" w:rsidR="00081139" w:rsidRDefault="00081139" w:rsidP="00F14FFA">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14FF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2B416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4CF99483" w14:textId="77777777" w:rsidTr="009C4A73">
      <w:tc>
        <w:tcPr>
          <w:tcW w:w="12576" w:type="dxa"/>
          <w:gridSpan w:val="2"/>
        </w:tcPr>
        <w:p w14:paraId="4E4F22DF" w14:textId="77777777" w:rsidR="002D2B6C" w:rsidRDefault="002D2B6C" w:rsidP="002D2B6C">
          <w:pPr>
            <w:pStyle w:val="Footer"/>
            <w:rPr>
              <w:lang w:val="el-GR"/>
            </w:rPr>
          </w:pPr>
          <w:r>
            <w:rPr>
              <w:noProof/>
            </w:rPr>
            <w:drawing>
              <wp:inline distT="0" distB="0" distL="0" distR="0" wp14:anchorId="11023158" wp14:editId="1C2BBB29">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C23DF" w14:paraId="0C949BC2" w14:textId="77777777" w:rsidTr="009C4A73">
      <w:tc>
        <w:tcPr>
          <w:tcW w:w="2269" w:type="dxa"/>
        </w:tcPr>
        <w:p w14:paraId="1DC334B7" w14:textId="77777777" w:rsidR="002D2B6C" w:rsidRDefault="002D2B6C" w:rsidP="002D2B6C">
          <w:pPr>
            <w:pStyle w:val="Footer"/>
            <w:jc w:val="right"/>
            <w:rPr>
              <w:lang w:val="el-GR"/>
            </w:rPr>
          </w:pPr>
          <w:r>
            <w:rPr>
              <w:noProof/>
            </w:rPr>
            <w:drawing>
              <wp:inline distT="0" distB="0" distL="0" distR="0" wp14:anchorId="54B7E497" wp14:editId="2DC966BF">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4CA2320"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22778AD3" wp14:editId="5F158788">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9B269E0"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C280BBD"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A88C" w14:textId="77777777" w:rsidR="006127E6" w:rsidRDefault="006127E6" w:rsidP="00404DCD">
      <w:pPr>
        <w:spacing w:after="0" w:line="240" w:lineRule="auto"/>
      </w:pPr>
      <w:r>
        <w:separator/>
      </w:r>
    </w:p>
  </w:footnote>
  <w:footnote w:type="continuationSeparator" w:id="0">
    <w:p w14:paraId="457D662B" w14:textId="77777777" w:rsidR="006127E6" w:rsidRDefault="006127E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65F77FC3" w14:textId="77777777" w:rsidR="00C95152" w:rsidRDefault="00E82D9E">
        <w:pPr>
          <w:pStyle w:val="Header"/>
          <w:jc w:val="center"/>
        </w:pPr>
        <w:r>
          <w:fldChar w:fldCharType="begin"/>
        </w:r>
        <w:r w:rsidR="008104AE">
          <w:instrText xml:space="preserve"> PAGE   \* MERGEFORMAT </w:instrText>
        </w:r>
        <w:r>
          <w:fldChar w:fldCharType="separate"/>
        </w:r>
        <w:r w:rsidR="009D265B">
          <w:rPr>
            <w:noProof/>
          </w:rPr>
          <w:t>2</w:t>
        </w:r>
        <w:r>
          <w:rPr>
            <w:noProof/>
          </w:rPr>
          <w:fldChar w:fldCharType="end"/>
        </w:r>
      </w:p>
    </w:sdtContent>
  </w:sdt>
  <w:p w14:paraId="62ED557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09A" w14:textId="77777777" w:rsidR="003215A4" w:rsidRDefault="003215A4">
    <w:pPr>
      <w:pStyle w:val="Header"/>
      <w:jc w:val="center"/>
    </w:pPr>
  </w:p>
  <w:p w14:paraId="07BA5E62"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2D00"/>
    <w:rsid w:val="000379CB"/>
    <w:rsid w:val="00072D3B"/>
    <w:rsid w:val="00081139"/>
    <w:rsid w:val="000A5670"/>
    <w:rsid w:val="000C4133"/>
    <w:rsid w:val="000F0DE2"/>
    <w:rsid w:val="001062E3"/>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47788"/>
    <w:rsid w:val="00261766"/>
    <w:rsid w:val="00286C05"/>
    <w:rsid w:val="00287A1F"/>
    <w:rsid w:val="002A36B7"/>
    <w:rsid w:val="002B7D60"/>
    <w:rsid w:val="002C59E0"/>
    <w:rsid w:val="002C7373"/>
    <w:rsid w:val="002D2AF6"/>
    <w:rsid w:val="002D2B6C"/>
    <w:rsid w:val="002E0F35"/>
    <w:rsid w:val="00303075"/>
    <w:rsid w:val="00313BCE"/>
    <w:rsid w:val="00320FCF"/>
    <w:rsid w:val="003215A4"/>
    <w:rsid w:val="0035570C"/>
    <w:rsid w:val="00360C82"/>
    <w:rsid w:val="003640D2"/>
    <w:rsid w:val="0037600D"/>
    <w:rsid w:val="00385ECF"/>
    <w:rsid w:val="00392D30"/>
    <w:rsid w:val="003E4843"/>
    <w:rsid w:val="003E6F91"/>
    <w:rsid w:val="003F28D6"/>
    <w:rsid w:val="00404DCD"/>
    <w:rsid w:val="004059E7"/>
    <w:rsid w:val="004141AB"/>
    <w:rsid w:val="00422117"/>
    <w:rsid w:val="00426350"/>
    <w:rsid w:val="0043396A"/>
    <w:rsid w:val="004548ED"/>
    <w:rsid w:val="00461503"/>
    <w:rsid w:val="00462303"/>
    <w:rsid w:val="00471CB5"/>
    <w:rsid w:val="0047204D"/>
    <w:rsid w:val="00472E46"/>
    <w:rsid w:val="004848E3"/>
    <w:rsid w:val="00484999"/>
    <w:rsid w:val="0049435F"/>
    <w:rsid w:val="004A703B"/>
    <w:rsid w:val="004D6C1B"/>
    <w:rsid w:val="004E111F"/>
    <w:rsid w:val="004E690F"/>
    <w:rsid w:val="004F3C0C"/>
    <w:rsid w:val="0050342E"/>
    <w:rsid w:val="00504EE2"/>
    <w:rsid w:val="005270AB"/>
    <w:rsid w:val="00564E85"/>
    <w:rsid w:val="0057084A"/>
    <w:rsid w:val="00570F0A"/>
    <w:rsid w:val="005B7A58"/>
    <w:rsid w:val="005C2199"/>
    <w:rsid w:val="005E3408"/>
    <w:rsid w:val="005E4337"/>
    <w:rsid w:val="005E47A9"/>
    <w:rsid w:val="005E60F2"/>
    <w:rsid w:val="005E77F2"/>
    <w:rsid w:val="005F0094"/>
    <w:rsid w:val="00600878"/>
    <w:rsid w:val="006127E6"/>
    <w:rsid w:val="00612C3B"/>
    <w:rsid w:val="00617580"/>
    <w:rsid w:val="00636DD6"/>
    <w:rsid w:val="00662488"/>
    <w:rsid w:val="006A2708"/>
    <w:rsid w:val="006A3C24"/>
    <w:rsid w:val="006A5A67"/>
    <w:rsid w:val="006B0D81"/>
    <w:rsid w:val="006B24E3"/>
    <w:rsid w:val="006D694A"/>
    <w:rsid w:val="006E70F8"/>
    <w:rsid w:val="006F2CC6"/>
    <w:rsid w:val="00714C62"/>
    <w:rsid w:val="00742DB4"/>
    <w:rsid w:val="00746D20"/>
    <w:rsid w:val="00751061"/>
    <w:rsid w:val="00753F44"/>
    <w:rsid w:val="00765D18"/>
    <w:rsid w:val="00774E45"/>
    <w:rsid w:val="0078196F"/>
    <w:rsid w:val="00786D34"/>
    <w:rsid w:val="00795115"/>
    <w:rsid w:val="007A0C22"/>
    <w:rsid w:val="007B2A4A"/>
    <w:rsid w:val="007B32FE"/>
    <w:rsid w:val="007F3E2D"/>
    <w:rsid w:val="007F6141"/>
    <w:rsid w:val="00800F4F"/>
    <w:rsid w:val="008104AE"/>
    <w:rsid w:val="00821FA1"/>
    <w:rsid w:val="008409F3"/>
    <w:rsid w:val="008A1A25"/>
    <w:rsid w:val="008C23DF"/>
    <w:rsid w:val="008C3419"/>
    <w:rsid w:val="008D0965"/>
    <w:rsid w:val="008D4585"/>
    <w:rsid w:val="009027F4"/>
    <w:rsid w:val="00910025"/>
    <w:rsid w:val="0093510B"/>
    <w:rsid w:val="00955499"/>
    <w:rsid w:val="00996092"/>
    <w:rsid w:val="009B30D1"/>
    <w:rsid w:val="009B4EDD"/>
    <w:rsid w:val="009C570B"/>
    <w:rsid w:val="009D265B"/>
    <w:rsid w:val="009F5F9C"/>
    <w:rsid w:val="00A01AFB"/>
    <w:rsid w:val="00A23AF8"/>
    <w:rsid w:val="00A30B08"/>
    <w:rsid w:val="00A618C0"/>
    <w:rsid w:val="00A7681D"/>
    <w:rsid w:val="00A93AE2"/>
    <w:rsid w:val="00AF65D5"/>
    <w:rsid w:val="00B10ADB"/>
    <w:rsid w:val="00B263C2"/>
    <w:rsid w:val="00B36715"/>
    <w:rsid w:val="00B47C5B"/>
    <w:rsid w:val="00B62CBA"/>
    <w:rsid w:val="00B66E36"/>
    <w:rsid w:val="00B854F3"/>
    <w:rsid w:val="00BB1A70"/>
    <w:rsid w:val="00BB37AA"/>
    <w:rsid w:val="00BB4DCE"/>
    <w:rsid w:val="00BC1400"/>
    <w:rsid w:val="00BD3765"/>
    <w:rsid w:val="00BE6601"/>
    <w:rsid w:val="00BF41AD"/>
    <w:rsid w:val="00BF608E"/>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82D9E"/>
    <w:rsid w:val="00E94AD6"/>
    <w:rsid w:val="00EB5880"/>
    <w:rsid w:val="00EC05E8"/>
    <w:rsid w:val="00EE3C78"/>
    <w:rsid w:val="00EE6626"/>
    <w:rsid w:val="00EE6A04"/>
    <w:rsid w:val="00EF142B"/>
    <w:rsid w:val="00EF18DA"/>
    <w:rsid w:val="00EF7DF9"/>
    <w:rsid w:val="00F0359E"/>
    <w:rsid w:val="00F11CB9"/>
    <w:rsid w:val="00F14FFA"/>
    <w:rsid w:val="00F21F96"/>
    <w:rsid w:val="00F22FFA"/>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3978"/>
  <w15:docId w15:val="{4AF321D3-168F-46B6-A64C-453C2942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43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1E6A-595C-4766-8498-0039391B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2021-03-30T08:16:00Z</cp:lastPrinted>
  <dcterms:created xsi:type="dcterms:W3CDTF">2021-10-05T08:19:00Z</dcterms:created>
  <dcterms:modified xsi:type="dcterms:W3CDTF">2021-10-05T09:22:00Z</dcterms:modified>
</cp:coreProperties>
</file>